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98" w:rsidRDefault="00DD7898" w:rsidP="00DD7898">
      <w:pPr>
        <w:shd w:val="clear" w:color="auto" w:fill="FFFFFF"/>
        <w:jc w:val="center"/>
        <w:rPr>
          <w:b/>
          <w:bCs/>
          <w:color w:val="000000"/>
          <w:spacing w:val="-2"/>
          <w:szCs w:val="24"/>
          <w:lang w:val="en-US"/>
        </w:rPr>
      </w:pPr>
      <w:r>
        <w:rPr>
          <w:b/>
          <w:bCs/>
          <w:color w:val="000000"/>
          <w:spacing w:val="-2"/>
          <w:szCs w:val="24"/>
          <w:lang w:val="en-US"/>
        </w:rPr>
        <w:t>Licensed Agreement</w:t>
      </w:r>
    </w:p>
    <w:p w:rsidR="00DD7898" w:rsidRDefault="00DD7898" w:rsidP="00DD7898">
      <w:pPr>
        <w:shd w:val="clear" w:color="auto" w:fill="FFFFFF"/>
        <w:jc w:val="center"/>
        <w:rPr>
          <w:b/>
          <w:bCs/>
          <w:color w:val="000000"/>
          <w:spacing w:val="-2"/>
          <w:szCs w:val="24"/>
          <w:lang w:val="en-US"/>
        </w:rPr>
      </w:pPr>
      <w:proofErr w:type="gramStart"/>
      <w:r>
        <w:rPr>
          <w:b/>
          <w:bCs/>
          <w:color w:val="000000"/>
          <w:spacing w:val="-2"/>
          <w:szCs w:val="24"/>
          <w:lang w:val="en-US"/>
        </w:rPr>
        <w:t>for</w:t>
      </w:r>
      <w:proofErr w:type="gramEnd"/>
      <w:r>
        <w:rPr>
          <w:b/>
          <w:bCs/>
          <w:color w:val="000000"/>
          <w:spacing w:val="-2"/>
          <w:szCs w:val="24"/>
          <w:lang w:val="en-US"/>
        </w:rPr>
        <w:t xml:space="preserve"> the right to use academic work</w:t>
      </w:r>
    </w:p>
    <w:p w:rsidR="00DD7898" w:rsidRDefault="00DD7898" w:rsidP="00DD7898">
      <w:pPr>
        <w:shd w:val="clear" w:color="auto" w:fill="FFFFFF"/>
        <w:jc w:val="center"/>
        <w:rPr>
          <w:b/>
          <w:bCs/>
          <w:color w:val="000000"/>
          <w:spacing w:val="-2"/>
          <w:szCs w:val="24"/>
          <w:lang w:val="en-US"/>
        </w:rPr>
      </w:pPr>
      <w:proofErr w:type="gramStart"/>
      <w:r>
        <w:rPr>
          <w:b/>
          <w:bCs/>
          <w:color w:val="000000"/>
          <w:spacing w:val="-2"/>
          <w:szCs w:val="24"/>
          <w:lang w:val="en-US"/>
        </w:rPr>
        <w:t>in</w:t>
      </w:r>
      <w:proofErr w:type="gramEnd"/>
      <w:r>
        <w:rPr>
          <w:b/>
          <w:bCs/>
          <w:color w:val="000000"/>
          <w:spacing w:val="-2"/>
          <w:szCs w:val="24"/>
          <w:lang w:val="en-US"/>
        </w:rPr>
        <w:t xml:space="preserve"> the “</w:t>
      </w:r>
      <w:proofErr w:type="spellStart"/>
      <w:r>
        <w:rPr>
          <w:b/>
          <w:bCs/>
          <w:color w:val="000000"/>
          <w:spacing w:val="-2"/>
          <w:szCs w:val="24"/>
          <w:lang w:val="en-US"/>
        </w:rPr>
        <w:t>Literaturovedcheskii</w:t>
      </w:r>
      <w:proofErr w:type="spellEnd"/>
      <w:r>
        <w:rPr>
          <w:b/>
          <w:bCs/>
          <w:color w:val="000000"/>
          <w:spacing w:val="-2"/>
          <w:szCs w:val="24"/>
          <w:lang w:val="en-US"/>
        </w:rPr>
        <w:t xml:space="preserve"> </w:t>
      </w:r>
      <w:proofErr w:type="spellStart"/>
      <w:r>
        <w:rPr>
          <w:b/>
          <w:bCs/>
          <w:color w:val="000000"/>
          <w:spacing w:val="-2"/>
          <w:szCs w:val="24"/>
          <w:lang w:val="en-US"/>
        </w:rPr>
        <w:t>zhurnal</w:t>
      </w:r>
      <w:proofErr w:type="spellEnd"/>
      <w:r>
        <w:rPr>
          <w:b/>
          <w:bCs/>
          <w:color w:val="000000"/>
          <w:spacing w:val="-2"/>
          <w:szCs w:val="24"/>
          <w:lang w:val="en-US"/>
        </w:rPr>
        <w:t>”</w:t>
      </w:r>
    </w:p>
    <w:p w:rsidR="00DD7898" w:rsidRDefault="00DD7898" w:rsidP="00DD7898">
      <w:pPr>
        <w:shd w:val="clear" w:color="auto" w:fill="FFFFFF"/>
        <w:jc w:val="center"/>
        <w:rPr>
          <w:bCs/>
          <w:color w:val="000000"/>
          <w:szCs w:val="24"/>
          <w:lang w:val="en-US"/>
        </w:rPr>
      </w:pPr>
      <w:proofErr w:type="gramStart"/>
      <w:r>
        <w:rPr>
          <w:bCs/>
          <w:color w:val="000000"/>
          <w:szCs w:val="24"/>
          <w:lang w:val="en-US"/>
        </w:rPr>
        <w:t>the</w:t>
      </w:r>
      <w:proofErr w:type="gramEnd"/>
      <w:r>
        <w:rPr>
          <w:bCs/>
          <w:color w:val="000000"/>
          <w:szCs w:val="24"/>
          <w:lang w:val="en-US"/>
        </w:rPr>
        <w:t xml:space="preserve"> publisher of which is</w:t>
      </w:r>
    </w:p>
    <w:p w:rsidR="00DD7898" w:rsidRDefault="00DD7898" w:rsidP="00DD7898">
      <w:pPr>
        <w:jc w:val="center"/>
        <w:rPr>
          <w:bCs/>
          <w:color w:val="000000"/>
          <w:szCs w:val="24"/>
          <w:lang w:val="en-US"/>
        </w:rPr>
      </w:pPr>
      <w:r>
        <w:rPr>
          <w:bCs/>
          <w:color w:val="000000"/>
          <w:szCs w:val="24"/>
          <w:lang w:val="en-US"/>
        </w:rPr>
        <w:t>Federal State Budgetary Institution of Science</w:t>
      </w:r>
    </w:p>
    <w:p w:rsidR="00DD7898" w:rsidRDefault="00DD7898" w:rsidP="00DD7898">
      <w:pPr>
        <w:jc w:val="center"/>
        <w:rPr>
          <w:bCs/>
          <w:color w:val="000000"/>
          <w:szCs w:val="24"/>
          <w:lang w:val="en-US"/>
        </w:rPr>
      </w:pPr>
      <w:r>
        <w:rPr>
          <w:bCs/>
          <w:color w:val="000000"/>
          <w:szCs w:val="24"/>
          <w:lang w:val="en-US"/>
        </w:rPr>
        <w:t>Institute of Information for Social Sciences of the</w:t>
      </w:r>
    </w:p>
    <w:p w:rsidR="00DD7898" w:rsidRDefault="00DD7898" w:rsidP="00DD7898">
      <w:pPr>
        <w:jc w:val="center"/>
        <w:rPr>
          <w:szCs w:val="24"/>
          <w:lang w:val="en-US"/>
        </w:rPr>
      </w:pPr>
      <w:r>
        <w:rPr>
          <w:bCs/>
          <w:color w:val="000000"/>
          <w:szCs w:val="24"/>
          <w:lang w:val="en-US"/>
        </w:rPr>
        <w:t>Russian Academy of Sciences</w:t>
      </w:r>
    </w:p>
    <w:p w:rsidR="00DD7898" w:rsidRDefault="00DD7898" w:rsidP="00DD7898">
      <w:pPr>
        <w:jc w:val="center"/>
        <w:rPr>
          <w:color w:val="000000"/>
          <w:spacing w:val="-2"/>
          <w:szCs w:val="24"/>
          <w:lang w:val="en-US"/>
        </w:rPr>
      </w:pPr>
    </w:p>
    <w:p w:rsidR="00DD7898" w:rsidRDefault="00DD7898" w:rsidP="00DD7898">
      <w:pPr>
        <w:rPr>
          <w:color w:val="000000"/>
          <w:szCs w:val="24"/>
          <w:lang w:val="en-US"/>
        </w:rPr>
      </w:pPr>
      <w:r>
        <w:rPr>
          <w:color w:val="000000"/>
          <w:spacing w:val="-2"/>
          <w:szCs w:val="24"/>
          <w:lang w:val="en-US"/>
        </w:rPr>
        <w:t>Moscow</w:t>
      </w:r>
      <w:r>
        <w:rPr>
          <w:color w:val="000000"/>
          <w:szCs w:val="24"/>
          <w:lang w:val="en-US"/>
        </w:rPr>
        <w:tab/>
      </w:r>
      <w:r>
        <w:rPr>
          <w:color w:val="000000"/>
          <w:szCs w:val="24"/>
          <w:lang w:val="en-US"/>
        </w:rPr>
        <w:tab/>
      </w:r>
      <w:r>
        <w:rPr>
          <w:color w:val="000000"/>
          <w:szCs w:val="24"/>
          <w:lang w:val="en-US"/>
        </w:rPr>
        <w:tab/>
      </w:r>
      <w:r>
        <w:rPr>
          <w:color w:val="000000"/>
          <w:szCs w:val="24"/>
          <w:lang w:val="en-US"/>
        </w:rPr>
        <w:tab/>
      </w:r>
      <w:r>
        <w:rPr>
          <w:color w:val="000000"/>
          <w:szCs w:val="24"/>
          <w:lang w:val="en-US"/>
        </w:rPr>
        <w:tab/>
      </w:r>
      <w:r>
        <w:rPr>
          <w:color w:val="000000"/>
          <w:szCs w:val="24"/>
          <w:lang w:val="en-US"/>
        </w:rPr>
        <w:tab/>
        <w:t xml:space="preserve">           </w:t>
      </w:r>
      <w:r>
        <w:rPr>
          <w:color w:val="000000"/>
          <w:szCs w:val="24"/>
          <w:lang w:val="en-US"/>
        </w:rPr>
        <w:tab/>
      </w:r>
      <w:r>
        <w:rPr>
          <w:color w:val="000000"/>
          <w:szCs w:val="24"/>
          <w:lang w:val="en-US"/>
        </w:rPr>
        <w:tab/>
      </w:r>
      <w:proofErr w:type="gramStart"/>
      <w:r>
        <w:rPr>
          <w:color w:val="000000"/>
          <w:szCs w:val="24"/>
          <w:lang w:val="en-US"/>
        </w:rPr>
        <w:t>«  »</w:t>
      </w:r>
      <w:proofErr w:type="gramEnd"/>
      <w:r>
        <w:rPr>
          <w:color w:val="000000"/>
          <w:szCs w:val="24"/>
          <w:lang w:val="en-US"/>
        </w:rPr>
        <w:t xml:space="preserve">    2022 </w:t>
      </w:r>
    </w:p>
    <w:p w:rsidR="00DD7898" w:rsidRDefault="00DD7898" w:rsidP="00DD7898">
      <w:pPr>
        <w:rPr>
          <w:color w:val="000000"/>
          <w:szCs w:val="24"/>
          <w:lang w:val="en-US"/>
        </w:rPr>
      </w:pPr>
    </w:p>
    <w:p w:rsidR="00DD7898" w:rsidRDefault="00DD7898" w:rsidP="00DD7898">
      <w:pPr>
        <w:rPr>
          <w:szCs w:val="24"/>
          <w:lang w:val="en-US"/>
        </w:rPr>
      </w:pPr>
    </w:p>
    <w:p w:rsidR="00DD7898" w:rsidRDefault="00DD7898" w:rsidP="00DD7898">
      <w:pPr>
        <w:rPr>
          <w:bCs/>
          <w:color w:val="000000"/>
          <w:szCs w:val="24"/>
          <w:lang w:val="en-US"/>
        </w:rPr>
      </w:pPr>
      <w:r>
        <w:rPr>
          <w:bCs/>
          <w:color w:val="000000"/>
          <w:szCs w:val="24"/>
          <w:lang w:val="en-US"/>
        </w:rPr>
        <w:t>Institute of Information for Social Sciences of the Russian Academy of Sciences,</w:t>
      </w:r>
      <w:r>
        <w:rPr>
          <w:color w:val="000000"/>
          <w:spacing w:val="3"/>
          <w:szCs w:val="24"/>
          <w:lang w:val="en-US"/>
        </w:rPr>
        <w:t xml:space="preserve"> hereinafter referred to as “the Publisher,” represented by the Director </w:t>
      </w:r>
      <w:proofErr w:type="spellStart"/>
      <w:r>
        <w:rPr>
          <w:color w:val="000000"/>
          <w:spacing w:val="3"/>
          <w:szCs w:val="24"/>
          <w:lang w:val="en-US"/>
        </w:rPr>
        <w:t>Aleksei</w:t>
      </w:r>
      <w:proofErr w:type="spellEnd"/>
      <w:r>
        <w:rPr>
          <w:color w:val="000000"/>
          <w:spacing w:val="3"/>
          <w:szCs w:val="24"/>
          <w:lang w:val="en-US"/>
        </w:rPr>
        <w:t xml:space="preserve"> V. </w:t>
      </w:r>
      <w:proofErr w:type="spellStart"/>
      <w:r>
        <w:rPr>
          <w:color w:val="000000"/>
          <w:spacing w:val="3"/>
          <w:szCs w:val="24"/>
          <w:lang w:val="en-US"/>
        </w:rPr>
        <w:t>Kuznetsov</w:t>
      </w:r>
      <w:proofErr w:type="spellEnd"/>
      <w:r>
        <w:rPr>
          <w:color w:val="000000"/>
          <w:spacing w:val="3"/>
          <w:szCs w:val="24"/>
          <w:lang w:val="en-US"/>
        </w:rPr>
        <w:t xml:space="preserve">, on the one hand, and </w:t>
      </w:r>
      <w:r>
        <w:rPr>
          <w:color w:val="000000"/>
          <w:szCs w:val="24"/>
          <w:lang w:val="en-US"/>
        </w:rPr>
        <w:t>______________________________________________________________,</w:t>
      </w:r>
    </w:p>
    <w:p w:rsidR="00DD7898" w:rsidRDefault="00DD7898" w:rsidP="00DD7898">
      <w:pPr>
        <w:shd w:val="clear" w:color="auto" w:fill="FFFFFF"/>
        <w:ind w:left="5102"/>
        <w:rPr>
          <w:szCs w:val="24"/>
          <w:lang w:val="en-US"/>
        </w:rPr>
      </w:pPr>
      <w:r>
        <w:rPr>
          <w:color w:val="000000"/>
          <w:spacing w:val="-3"/>
          <w:szCs w:val="24"/>
          <w:lang w:val="en-US"/>
        </w:rPr>
        <w:t>(</w:t>
      </w:r>
      <w:proofErr w:type="gramStart"/>
      <w:r>
        <w:rPr>
          <w:color w:val="000000"/>
          <w:spacing w:val="-3"/>
          <w:szCs w:val="24"/>
          <w:lang w:val="en-US"/>
        </w:rPr>
        <w:t>name(s)</w:t>
      </w:r>
      <w:proofErr w:type="gramEnd"/>
      <w:r>
        <w:rPr>
          <w:color w:val="000000"/>
          <w:spacing w:val="-3"/>
          <w:szCs w:val="24"/>
          <w:lang w:val="en-US"/>
        </w:rPr>
        <w:t>, surname(s))</w:t>
      </w:r>
    </w:p>
    <w:p w:rsidR="00DD7898" w:rsidRDefault="00DD7898" w:rsidP="00DD7898">
      <w:pPr>
        <w:shd w:val="clear" w:color="auto" w:fill="FFFFFF"/>
        <w:ind w:left="5" w:firstLine="0"/>
        <w:rPr>
          <w:szCs w:val="24"/>
          <w:lang w:val="en-US"/>
        </w:rPr>
      </w:pPr>
      <w:proofErr w:type="gramStart"/>
      <w:r>
        <w:rPr>
          <w:color w:val="000000"/>
          <w:spacing w:val="3"/>
          <w:szCs w:val="24"/>
          <w:lang w:val="en-US"/>
        </w:rPr>
        <w:t>hereinafter</w:t>
      </w:r>
      <w:proofErr w:type="gramEnd"/>
      <w:r>
        <w:rPr>
          <w:color w:val="000000"/>
          <w:spacing w:val="3"/>
          <w:szCs w:val="24"/>
          <w:lang w:val="en-US"/>
        </w:rPr>
        <w:t xml:space="preserve"> referred to, individually or jointly, as “the Author (Co-authors),” have concluded the present agreement as follows</w:t>
      </w:r>
      <w:r>
        <w:rPr>
          <w:color w:val="000000"/>
          <w:spacing w:val="3"/>
          <w:szCs w:val="24"/>
          <w:u w:val="single"/>
          <w:lang w:val="en-US"/>
        </w:rPr>
        <w:t>:</w:t>
      </w:r>
    </w:p>
    <w:p w:rsidR="00DD7898" w:rsidRDefault="00DD7898" w:rsidP="00DD7898">
      <w:pPr>
        <w:pStyle w:val="a3"/>
        <w:widowControl w:val="0"/>
        <w:numPr>
          <w:ilvl w:val="0"/>
          <w:numId w:val="1"/>
        </w:numPr>
        <w:shd w:val="clear" w:color="auto" w:fill="FFFFFF"/>
        <w:tabs>
          <w:tab w:val="left" w:pos="302"/>
          <w:tab w:val="left" w:leader="underscore" w:pos="9730"/>
        </w:tabs>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As of the effective date of the Agreement, the Author (Co-authors) grants the Publisher the exclusive license to use the academic work free of charge; the work, hereafter referred as “the Article”, entitled_______________________________________(title of the Article), </w:t>
      </w:r>
    </w:p>
    <w:p w:rsidR="00DD7898" w:rsidRDefault="00DD7898" w:rsidP="00DD7898">
      <w:pPr>
        <w:shd w:val="clear" w:color="auto" w:fill="FFFFFF"/>
        <w:ind w:left="5" w:right="5"/>
        <w:rPr>
          <w:color w:val="000000"/>
          <w:spacing w:val="8"/>
          <w:szCs w:val="24"/>
          <w:lang w:val="en-US"/>
        </w:rPr>
      </w:pPr>
      <w:proofErr w:type="gramStart"/>
      <w:r>
        <w:rPr>
          <w:color w:val="000000"/>
          <w:szCs w:val="24"/>
          <w:lang w:val="en-US"/>
        </w:rPr>
        <w:t>which</w:t>
      </w:r>
      <w:proofErr w:type="gramEnd"/>
      <w:r>
        <w:rPr>
          <w:color w:val="000000"/>
          <w:szCs w:val="24"/>
          <w:lang w:val="en-US"/>
        </w:rPr>
        <w:t xml:space="preserve"> is created by the Author (Co-authors),</w:t>
      </w:r>
      <w:r>
        <w:rPr>
          <w:color w:val="000000"/>
          <w:spacing w:val="8"/>
          <w:szCs w:val="24"/>
          <w:lang w:val="en-US"/>
        </w:rPr>
        <w:t xml:space="preserve"> is approved and accepted for publication in the “</w:t>
      </w:r>
      <w:proofErr w:type="spellStart"/>
      <w:r>
        <w:rPr>
          <w:color w:val="000000"/>
          <w:spacing w:val="8"/>
          <w:szCs w:val="24"/>
          <w:lang w:val="en-US"/>
        </w:rPr>
        <w:t>Literaturovedcheskii</w:t>
      </w:r>
      <w:proofErr w:type="spellEnd"/>
      <w:r>
        <w:rPr>
          <w:color w:val="000000"/>
          <w:spacing w:val="8"/>
          <w:szCs w:val="24"/>
          <w:lang w:val="en-US"/>
        </w:rPr>
        <w:t xml:space="preserve"> </w:t>
      </w:r>
      <w:proofErr w:type="spellStart"/>
      <w:r>
        <w:rPr>
          <w:color w:val="000000"/>
          <w:spacing w:val="8"/>
          <w:szCs w:val="24"/>
          <w:lang w:val="en-US"/>
        </w:rPr>
        <w:t>zhurnal</w:t>
      </w:r>
      <w:proofErr w:type="spellEnd"/>
      <w:r>
        <w:rPr>
          <w:color w:val="000000"/>
          <w:spacing w:val="8"/>
          <w:szCs w:val="24"/>
          <w:lang w:val="en-US"/>
        </w:rPr>
        <w:t>” to the extent provided in this Agreement, without retaining the Author (Co-authors) the right to issue similar licenses to other persons.</w:t>
      </w:r>
    </w:p>
    <w:p w:rsidR="00DD7898" w:rsidRDefault="00DD7898" w:rsidP="00DD7898">
      <w:pPr>
        <w:widowControl w:val="0"/>
        <w:shd w:val="clear" w:color="auto" w:fill="FFFFFF"/>
        <w:tabs>
          <w:tab w:val="left" w:pos="302"/>
          <w:tab w:val="left" w:leader="underscore" w:pos="9730"/>
        </w:tabs>
        <w:autoSpaceDE w:val="0"/>
        <w:autoSpaceDN w:val="0"/>
        <w:adjustRightInd w:val="0"/>
        <w:spacing w:line="240" w:lineRule="auto"/>
        <w:ind w:left="379" w:firstLine="0"/>
        <w:rPr>
          <w:color w:val="000000"/>
          <w:spacing w:val="8"/>
          <w:szCs w:val="24"/>
          <w:lang w:val="en-US"/>
        </w:rPr>
      </w:pPr>
    </w:p>
    <w:p w:rsidR="00DD7898" w:rsidRDefault="00DD7898" w:rsidP="00DD7898">
      <w:pPr>
        <w:shd w:val="clear" w:color="auto" w:fill="FFFFFF"/>
        <w:ind w:left="5" w:right="5" w:firstLine="0"/>
        <w:rPr>
          <w:color w:val="000000"/>
          <w:spacing w:val="8"/>
          <w:szCs w:val="24"/>
          <w:lang w:val="en-US"/>
        </w:rPr>
      </w:pPr>
      <w:r>
        <w:rPr>
          <w:color w:val="000000"/>
          <w:spacing w:val="8"/>
          <w:szCs w:val="24"/>
          <w:lang w:val="en-US"/>
        </w:rPr>
        <w:t xml:space="preserve">      In accordance with the paragraph 2 of the article 1270 of the Civil Code of Russian Federation and this Agreement, the use of the Article means:</w:t>
      </w:r>
    </w:p>
    <w:p w:rsidR="00DD7898" w:rsidRDefault="00DD7898" w:rsidP="00DD7898">
      <w:pPr>
        <w:shd w:val="clear" w:color="auto" w:fill="FFFFFF"/>
        <w:ind w:left="5" w:right="5"/>
        <w:rPr>
          <w:color w:val="000000"/>
          <w:spacing w:val="8"/>
          <w:szCs w:val="24"/>
          <w:lang w:val="en-US"/>
        </w:rPr>
      </w:pPr>
      <w:r>
        <w:rPr>
          <w:color w:val="000000"/>
          <w:spacing w:val="8"/>
          <w:szCs w:val="24"/>
          <w:lang w:val="en-US"/>
        </w:rPr>
        <w:t xml:space="preserve">- reproduction of the Article or its separate parts in Russian in any material form, including paper and electronic media, in journals and/or databases of the Publisher and/or other persons at the discretion of the Publisher and/or Founder of the Journal; </w:t>
      </w:r>
    </w:p>
    <w:p w:rsidR="00DD7898" w:rsidRDefault="00DD7898" w:rsidP="00DD7898">
      <w:pPr>
        <w:widowControl w:val="0"/>
        <w:numPr>
          <w:ilvl w:val="0"/>
          <w:numId w:val="2"/>
        </w:numPr>
        <w:shd w:val="clear" w:color="auto" w:fill="FFFFFF"/>
        <w:tabs>
          <w:tab w:val="left" w:pos="360"/>
        </w:tabs>
        <w:autoSpaceDE w:val="0"/>
        <w:autoSpaceDN w:val="0"/>
        <w:adjustRightInd w:val="0"/>
        <w:spacing w:line="240" w:lineRule="auto"/>
        <w:rPr>
          <w:color w:val="000000"/>
          <w:szCs w:val="24"/>
          <w:lang w:val="en-US"/>
        </w:rPr>
      </w:pPr>
      <w:r>
        <w:rPr>
          <w:color w:val="000000"/>
          <w:szCs w:val="24"/>
          <w:lang w:val="en-US"/>
        </w:rPr>
        <w:t>distribution of the Article or its separate parts in the Journal and/or databases of the Publisher or other persons at the discretion of the Publisher and/or Founder of the Journal, or as a separate work around the world;</w:t>
      </w:r>
    </w:p>
    <w:p w:rsidR="00DD7898" w:rsidRDefault="00DD7898" w:rsidP="00DD7898">
      <w:pPr>
        <w:widowControl w:val="0"/>
        <w:numPr>
          <w:ilvl w:val="0"/>
          <w:numId w:val="2"/>
        </w:numPr>
        <w:shd w:val="clear" w:color="auto" w:fill="FFFFFF"/>
        <w:tabs>
          <w:tab w:val="left" w:pos="360"/>
        </w:tabs>
        <w:autoSpaceDE w:val="0"/>
        <w:autoSpaceDN w:val="0"/>
        <w:adjustRightInd w:val="0"/>
        <w:spacing w:line="240" w:lineRule="auto"/>
        <w:rPr>
          <w:color w:val="000000"/>
          <w:szCs w:val="24"/>
          <w:lang w:val="en-US"/>
        </w:rPr>
      </w:pPr>
      <w:r>
        <w:rPr>
          <w:color w:val="000000"/>
          <w:szCs w:val="24"/>
          <w:lang w:val="en-US"/>
        </w:rPr>
        <w:t>making the Article available to the public so that any person can access the Article from any place and at any time at his or her own choice (making it available to the public, including via the Internet);</w:t>
      </w:r>
    </w:p>
    <w:p w:rsidR="00DD7898" w:rsidRDefault="00DD7898" w:rsidP="00DD7898">
      <w:pPr>
        <w:widowControl w:val="0"/>
        <w:numPr>
          <w:ilvl w:val="0"/>
          <w:numId w:val="2"/>
        </w:numPr>
        <w:shd w:val="clear" w:color="auto" w:fill="FFFFFF"/>
        <w:tabs>
          <w:tab w:val="left" w:pos="360"/>
        </w:tabs>
        <w:autoSpaceDE w:val="0"/>
        <w:autoSpaceDN w:val="0"/>
        <w:adjustRightInd w:val="0"/>
        <w:spacing w:line="240" w:lineRule="auto"/>
        <w:rPr>
          <w:color w:val="000000"/>
          <w:szCs w:val="24"/>
          <w:lang w:val="en-US"/>
        </w:rPr>
      </w:pPr>
      <w:r>
        <w:rPr>
          <w:color w:val="000000"/>
          <w:szCs w:val="24"/>
          <w:lang w:val="en-US"/>
        </w:rPr>
        <w:t>sub-license (giving permission to use the Article and its specific materials) of the rights to use the article by the third parties obtained by the present Agreement, with notification of the Author by posting relevant information on the website of the Publisher.</w:t>
      </w:r>
    </w:p>
    <w:p w:rsidR="00DD7898" w:rsidRDefault="00DD7898" w:rsidP="00DD7898">
      <w:pPr>
        <w:shd w:val="clear" w:color="auto" w:fill="FFFFFF"/>
        <w:ind w:left="5" w:right="5" w:firstLine="360"/>
        <w:rPr>
          <w:color w:val="000000"/>
          <w:spacing w:val="1"/>
          <w:szCs w:val="24"/>
          <w:lang w:val="en-US"/>
        </w:rPr>
      </w:pPr>
      <w:r>
        <w:rPr>
          <w:color w:val="000000"/>
          <w:spacing w:val="1"/>
          <w:szCs w:val="24"/>
          <w:lang w:val="en-US"/>
        </w:rPr>
        <w:t>The granting of the rights under this agreement includes the right to manage the provision of the Article for its use in interaction with computer programs and systems (databases), publications and dissemination in machine-readable format and implementation of the search system (database)</w:t>
      </w:r>
      <w:r>
        <w:rPr>
          <w:color w:val="000000"/>
          <w:spacing w:val="3"/>
          <w:szCs w:val="24"/>
          <w:lang w:val="en-US"/>
        </w:rPr>
        <w:t>.</w:t>
      </w:r>
    </w:p>
    <w:p w:rsidR="00DD7898" w:rsidRDefault="00DD7898" w:rsidP="00DD7898">
      <w:pPr>
        <w:shd w:val="clear" w:color="auto" w:fill="FFFFFF"/>
        <w:tabs>
          <w:tab w:val="left" w:pos="446"/>
        </w:tabs>
        <w:ind w:left="5"/>
        <w:rPr>
          <w:b/>
          <w:bCs/>
          <w:color w:val="000000"/>
          <w:szCs w:val="24"/>
          <w:lang w:val="en-US"/>
        </w:rPr>
      </w:pPr>
      <w:r>
        <w:rPr>
          <w:b/>
          <w:bCs/>
          <w:color w:val="000000"/>
          <w:spacing w:val="-7"/>
          <w:szCs w:val="24"/>
          <w:lang w:val="en-US"/>
        </w:rPr>
        <w:t>2.</w:t>
      </w:r>
      <w:r>
        <w:rPr>
          <w:b/>
          <w:bCs/>
          <w:color w:val="000000"/>
          <w:szCs w:val="24"/>
          <w:lang w:val="en-US"/>
        </w:rPr>
        <w:tab/>
        <w:t>The Author (Co-authors) guarantees that:</w:t>
      </w:r>
    </w:p>
    <w:p w:rsidR="00DD7898" w:rsidRDefault="00DD7898" w:rsidP="00DD7898">
      <w:pPr>
        <w:shd w:val="clear" w:color="auto" w:fill="FFFFFF"/>
        <w:tabs>
          <w:tab w:val="left" w:pos="446"/>
        </w:tabs>
        <w:ind w:left="5"/>
        <w:rPr>
          <w:bCs/>
          <w:color w:val="000000"/>
          <w:szCs w:val="24"/>
          <w:lang w:val="en-US"/>
        </w:rPr>
      </w:pPr>
      <w:r>
        <w:rPr>
          <w:bCs/>
          <w:color w:val="000000"/>
          <w:szCs w:val="24"/>
          <w:lang w:val="en-US"/>
        </w:rPr>
        <w:t xml:space="preserve">-   </w:t>
      </w:r>
      <w:proofErr w:type="gramStart"/>
      <w:r>
        <w:rPr>
          <w:bCs/>
          <w:color w:val="000000"/>
          <w:szCs w:val="24"/>
          <w:lang w:val="en-US"/>
        </w:rPr>
        <w:t>the</w:t>
      </w:r>
      <w:proofErr w:type="gramEnd"/>
      <w:r>
        <w:rPr>
          <w:bCs/>
          <w:color w:val="000000"/>
          <w:szCs w:val="24"/>
          <w:lang w:val="en-US"/>
        </w:rPr>
        <w:t xml:space="preserve"> Article is an original work submitted only to this Journal and the Author (Co-authors) have not published the Article earlier in other printed and/or electronic editions; </w:t>
      </w:r>
    </w:p>
    <w:p w:rsidR="00DD7898" w:rsidRDefault="00DD7898" w:rsidP="00DD7898">
      <w:pPr>
        <w:shd w:val="clear" w:color="auto" w:fill="FFFFFF"/>
        <w:tabs>
          <w:tab w:val="left" w:pos="446"/>
        </w:tabs>
        <w:ind w:left="5"/>
        <w:rPr>
          <w:bCs/>
          <w:color w:val="000000"/>
          <w:szCs w:val="24"/>
          <w:lang w:val="en-US"/>
        </w:rPr>
      </w:pPr>
      <w:r>
        <w:rPr>
          <w:bCs/>
          <w:color w:val="000000"/>
          <w:szCs w:val="24"/>
          <w:lang w:val="en-US"/>
        </w:rPr>
        <w:lastRenderedPageBreak/>
        <w:t xml:space="preserve">-  </w:t>
      </w:r>
      <w:proofErr w:type="gramStart"/>
      <w:r>
        <w:rPr>
          <w:bCs/>
          <w:color w:val="000000"/>
          <w:szCs w:val="24"/>
          <w:lang w:val="en-US"/>
        </w:rPr>
        <w:t>he/she</w:t>
      </w:r>
      <w:proofErr w:type="gramEnd"/>
      <w:r>
        <w:rPr>
          <w:bCs/>
          <w:color w:val="000000"/>
          <w:szCs w:val="24"/>
          <w:lang w:val="en-US"/>
        </w:rPr>
        <w:t xml:space="preserve"> (they) informed other co-authors about the terms of this Agreement and received the consent of all the Co-authors to the conclusion of this Agreement on the terms stipulated in the Agreement;</w:t>
      </w:r>
    </w:p>
    <w:p w:rsidR="00DD7898" w:rsidRDefault="00DD7898" w:rsidP="00DD7898">
      <w:pPr>
        <w:shd w:val="clear" w:color="auto" w:fill="FFFFFF"/>
        <w:tabs>
          <w:tab w:val="left" w:pos="446"/>
        </w:tabs>
        <w:ind w:left="5"/>
        <w:rPr>
          <w:bCs/>
          <w:color w:val="000000"/>
          <w:szCs w:val="24"/>
          <w:lang w:val="en-US"/>
        </w:rPr>
      </w:pPr>
      <w:r>
        <w:rPr>
          <w:bCs/>
          <w:color w:val="000000"/>
          <w:szCs w:val="24"/>
          <w:lang w:val="en-US"/>
        </w:rPr>
        <w:t>-  the Article contains all the links to the cited authors under the current copyright law and/or publications (materials), and the Author (Co-authors) have obtained all necessary permissions for the use of the results and facts as well as other borrowed materials that the Author (Co-Authors) have no copyright for;</w:t>
      </w:r>
    </w:p>
    <w:p w:rsidR="00DD7898" w:rsidRDefault="00DD7898" w:rsidP="00DD7898">
      <w:pPr>
        <w:shd w:val="clear" w:color="auto" w:fill="FFFFFF"/>
        <w:tabs>
          <w:tab w:val="left" w:pos="446"/>
        </w:tabs>
        <w:ind w:left="5"/>
        <w:rPr>
          <w:color w:val="000000"/>
          <w:spacing w:val="7"/>
          <w:szCs w:val="24"/>
          <w:lang w:val="en-US"/>
        </w:rPr>
      </w:pPr>
      <w:r>
        <w:rPr>
          <w:bCs/>
          <w:color w:val="000000"/>
          <w:szCs w:val="24"/>
          <w:lang w:val="en-US"/>
        </w:rPr>
        <w:t>-   the Article does not contain materials that are not subject to publication in the press, in accordance with the applicable legislative acts of the Russian Federation, and its publication and distribution will not result in disclosure of secret (confidential) information (including state secrets).</w:t>
      </w:r>
    </w:p>
    <w:p w:rsidR="00DD7898" w:rsidRDefault="00DD7898" w:rsidP="00DD7898">
      <w:pPr>
        <w:shd w:val="clear" w:color="auto" w:fill="FFFFFF"/>
        <w:tabs>
          <w:tab w:val="left" w:pos="442"/>
        </w:tabs>
        <w:ind w:left="5"/>
        <w:rPr>
          <w:b/>
          <w:bCs/>
          <w:color w:val="000000"/>
          <w:spacing w:val="3"/>
          <w:szCs w:val="24"/>
          <w:lang w:val="en-US"/>
        </w:rPr>
      </w:pPr>
      <w:r>
        <w:rPr>
          <w:b/>
          <w:bCs/>
          <w:color w:val="000000"/>
          <w:spacing w:val="3"/>
          <w:szCs w:val="24"/>
          <w:lang w:val="en-US"/>
        </w:rPr>
        <w:t xml:space="preserve">3.   </w:t>
      </w:r>
      <w:r>
        <w:rPr>
          <w:b/>
          <w:bCs/>
          <w:color w:val="000000"/>
          <w:spacing w:val="-6"/>
          <w:szCs w:val="24"/>
          <w:lang w:val="en-US"/>
        </w:rPr>
        <w:t>The rights and obligations of the Author (Co-authors):</w:t>
      </w:r>
    </w:p>
    <w:p w:rsidR="00DD7898" w:rsidRDefault="00DD7898" w:rsidP="00DD7898">
      <w:pPr>
        <w:shd w:val="clear" w:color="auto" w:fill="FFFFFF"/>
        <w:tabs>
          <w:tab w:val="left" w:pos="442"/>
        </w:tabs>
        <w:ind w:left="5"/>
        <w:rPr>
          <w:bCs/>
          <w:color w:val="000000"/>
          <w:spacing w:val="-6"/>
          <w:szCs w:val="24"/>
          <w:lang w:val="en-US"/>
        </w:rPr>
      </w:pPr>
      <w:r>
        <w:rPr>
          <w:bCs/>
          <w:color w:val="000000"/>
          <w:spacing w:val="-6"/>
          <w:szCs w:val="24"/>
          <w:lang w:val="en-US"/>
        </w:rPr>
        <w:t xml:space="preserve"> 3.1. The Author (Co-authors) </w:t>
      </w:r>
      <w:proofErr w:type="gramStart"/>
      <w:r>
        <w:rPr>
          <w:bCs/>
          <w:color w:val="000000"/>
          <w:spacing w:val="-6"/>
          <w:szCs w:val="24"/>
          <w:lang w:val="en-US"/>
        </w:rPr>
        <w:t>retain</w:t>
      </w:r>
      <w:proofErr w:type="gramEnd"/>
      <w:r>
        <w:rPr>
          <w:bCs/>
          <w:color w:val="000000"/>
          <w:spacing w:val="-6"/>
          <w:szCs w:val="24"/>
          <w:lang w:val="en-US"/>
        </w:rPr>
        <w:t xml:space="preserve"> the copyright for the Article and grant the Journal the right of the first publication of the Article.</w:t>
      </w:r>
    </w:p>
    <w:p w:rsidR="00DD7898" w:rsidRDefault="00DD7898" w:rsidP="00DD7898">
      <w:pPr>
        <w:shd w:val="clear" w:color="auto" w:fill="FFFFFF"/>
        <w:tabs>
          <w:tab w:val="left" w:pos="442"/>
        </w:tabs>
        <w:ind w:left="5"/>
        <w:rPr>
          <w:b/>
          <w:bCs/>
          <w:color w:val="000000"/>
          <w:spacing w:val="-6"/>
          <w:szCs w:val="24"/>
          <w:lang w:val="en-US"/>
        </w:rPr>
      </w:pPr>
      <w:r>
        <w:rPr>
          <w:bCs/>
          <w:color w:val="000000"/>
          <w:spacing w:val="-6"/>
          <w:szCs w:val="24"/>
          <w:lang w:val="en-US"/>
        </w:rPr>
        <w:t xml:space="preserve">3.2. </w:t>
      </w:r>
      <w:r>
        <w:rPr>
          <w:b/>
          <w:bCs/>
          <w:color w:val="000000"/>
          <w:spacing w:val="-6"/>
          <w:szCs w:val="24"/>
          <w:lang w:val="en-US"/>
        </w:rPr>
        <w:t>The Author (Co-authors) undertakes:</w:t>
      </w:r>
    </w:p>
    <w:p w:rsidR="00DD7898" w:rsidRDefault="00DD7898" w:rsidP="00DD7898">
      <w:pPr>
        <w:shd w:val="clear" w:color="auto" w:fill="FFFFFF"/>
        <w:tabs>
          <w:tab w:val="left" w:pos="442"/>
        </w:tabs>
        <w:ind w:left="5"/>
        <w:rPr>
          <w:bCs/>
          <w:color w:val="000000"/>
          <w:spacing w:val="-6"/>
          <w:szCs w:val="24"/>
          <w:lang w:val="en-US"/>
        </w:rPr>
      </w:pPr>
      <w:r>
        <w:rPr>
          <w:bCs/>
          <w:color w:val="000000"/>
          <w:spacing w:val="-6"/>
          <w:szCs w:val="24"/>
          <w:lang w:val="en-US"/>
        </w:rPr>
        <w:t xml:space="preserve">      -  </w:t>
      </w:r>
      <w:proofErr w:type="gramStart"/>
      <w:r>
        <w:rPr>
          <w:bCs/>
          <w:color w:val="000000"/>
          <w:spacing w:val="-6"/>
          <w:szCs w:val="24"/>
          <w:lang w:val="en-US"/>
        </w:rPr>
        <w:t>to</w:t>
      </w:r>
      <w:proofErr w:type="gramEnd"/>
      <w:r>
        <w:rPr>
          <w:bCs/>
          <w:color w:val="000000"/>
          <w:spacing w:val="-6"/>
          <w:szCs w:val="24"/>
          <w:lang w:val="en-US"/>
        </w:rPr>
        <w:t xml:space="preserve"> submit a manuscript in accordance with the Rules for authors published on the website of the Journal;</w:t>
      </w:r>
    </w:p>
    <w:p w:rsidR="00DD7898" w:rsidRDefault="00DD7898" w:rsidP="00DD7898">
      <w:pPr>
        <w:shd w:val="clear" w:color="auto" w:fill="FFFFFF"/>
        <w:tabs>
          <w:tab w:val="left" w:pos="442"/>
        </w:tabs>
        <w:ind w:left="5"/>
        <w:rPr>
          <w:bCs/>
          <w:color w:val="000000"/>
          <w:spacing w:val="-6"/>
          <w:szCs w:val="24"/>
          <w:lang w:val="en-US"/>
        </w:rPr>
      </w:pPr>
      <w:r>
        <w:rPr>
          <w:bCs/>
          <w:color w:val="000000"/>
          <w:spacing w:val="-6"/>
          <w:szCs w:val="24"/>
          <w:lang w:val="en-US"/>
        </w:rPr>
        <w:t xml:space="preserve">      -  </w:t>
      </w:r>
      <w:proofErr w:type="gramStart"/>
      <w:r>
        <w:rPr>
          <w:bCs/>
          <w:color w:val="000000"/>
          <w:spacing w:val="-6"/>
          <w:szCs w:val="24"/>
          <w:lang w:val="en-US"/>
        </w:rPr>
        <w:t>in</w:t>
      </w:r>
      <w:proofErr w:type="gramEnd"/>
      <w:r>
        <w:rPr>
          <w:bCs/>
          <w:color w:val="000000"/>
          <w:spacing w:val="-6"/>
          <w:szCs w:val="24"/>
          <w:lang w:val="en-US"/>
        </w:rPr>
        <w:t xml:space="preserve"> the process of preparing the Article for publication:</w:t>
      </w:r>
    </w:p>
    <w:p w:rsidR="00DD7898" w:rsidRDefault="00DD7898" w:rsidP="00DD7898">
      <w:pPr>
        <w:shd w:val="clear" w:color="auto" w:fill="FFFFFF"/>
        <w:tabs>
          <w:tab w:val="left" w:pos="442"/>
        </w:tabs>
        <w:ind w:left="5"/>
        <w:rPr>
          <w:bCs/>
          <w:color w:val="000000"/>
          <w:spacing w:val="-6"/>
          <w:szCs w:val="24"/>
          <w:lang w:val="en-US"/>
        </w:rPr>
      </w:pPr>
      <w:r>
        <w:rPr>
          <w:bCs/>
          <w:color w:val="000000"/>
          <w:spacing w:val="-6"/>
          <w:szCs w:val="24"/>
          <w:lang w:val="en-US"/>
        </w:rPr>
        <w:t xml:space="preserve">      - </w:t>
      </w:r>
      <w:proofErr w:type="gramStart"/>
      <w:r>
        <w:rPr>
          <w:bCs/>
          <w:color w:val="000000"/>
          <w:spacing w:val="-6"/>
          <w:szCs w:val="24"/>
          <w:lang w:val="en-US"/>
        </w:rPr>
        <w:t>to</w:t>
      </w:r>
      <w:proofErr w:type="gramEnd"/>
      <w:r>
        <w:rPr>
          <w:bCs/>
          <w:color w:val="000000"/>
          <w:spacing w:val="-6"/>
          <w:szCs w:val="24"/>
          <w:lang w:val="en-US"/>
        </w:rPr>
        <w:t xml:space="preserve"> amend in the body of the Article corrections suggested by reviewers and accepted by the Editorial Board of the Journal and/or, if necessary, to revise the Article at the request of the Publisher; </w:t>
      </w:r>
    </w:p>
    <w:p w:rsidR="00DD7898" w:rsidRDefault="00DD7898" w:rsidP="00DD7898">
      <w:pPr>
        <w:shd w:val="clear" w:color="auto" w:fill="FFFFFF"/>
        <w:tabs>
          <w:tab w:val="left" w:pos="442"/>
        </w:tabs>
        <w:ind w:left="5"/>
        <w:rPr>
          <w:bCs/>
          <w:color w:val="000000"/>
          <w:spacing w:val="-6"/>
          <w:szCs w:val="24"/>
          <w:lang w:val="en-US"/>
        </w:rPr>
      </w:pPr>
      <w:r>
        <w:rPr>
          <w:bCs/>
          <w:color w:val="000000"/>
          <w:spacing w:val="-6"/>
          <w:szCs w:val="24"/>
          <w:lang w:val="en-US"/>
        </w:rPr>
        <w:t xml:space="preserve">      - </w:t>
      </w:r>
      <w:proofErr w:type="gramStart"/>
      <w:r>
        <w:rPr>
          <w:bCs/>
          <w:color w:val="000000"/>
          <w:spacing w:val="-6"/>
          <w:szCs w:val="24"/>
          <w:lang w:val="en-US"/>
        </w:rPr>
        <w:t>to</w:t>
      </w:r>
      <w:proofErr w:type="gramEnd"/>
      <w:r>
        <w:rPr>
          <w:bCs/>
          <w:color w:val="000000"/>
          <w:spacing w:val="-6"/>
          <w:szCs w:val="24"/>
          <w:lang w:val="en-US"/>
        </w:rPr>
        <w:t xml:space="preserve"> read the proof(s) of the Article within the time stipulated by the release schedule of the Journal;</w:t>
      </w:r>
    </w:p>
    <w:p w:rsidR="00DD7898" w:rsidRDefault="00DD7898" w:rsidP="00DD7898">
      <w:pPr>
        <w:shd w:val="clear" w:color="auto" w:fill="FFFFFF"/>
        <w:tabs>
          <w:tab w:val="left" w:pos="442"/>
        </w:tabs>
        <w:ind w:left="5"/>
        <w:rPr>
          <w:bCs/>
          <w:color w:val="000000"/>
          <w:spacing w:val="-6"/>
          <w:szCs w:val="24"/>
          <w:lang w:val="en-US"/>
        </w:rPr>
      </w:pPr>
      <w:r>
        <w:rPr>
          <w:bCs/>
          <w:color w:val="000000"/>
          <w:spacing w:val="-6"/>
          <w:szCs w:val="24"/>
          <w:lang w:val="en-US"/>
        </w:rPr>
        <w:t xml:space="preserve">      - </w:t>
      </w:r>
      <w:proofErr w:type="gramStart"/>
      <w:r>
        <w:rPr>
          <w:bCs/>
          <w:color w:val="000000"/>
          <w:spacing w:val="-6"/>
          <w:szCs w:val="24"/>
          <w:lang w:val="en-US"/>
        </w:rPr>
        <w:t>to</w:t>
      </w:r>
      <w:proofErr w:type="gramEnd"/>
      <w:r>
        <w:rPr>
          <w:bCs/>
          <w:color w:val="000000"/>
          <w:spacing w:val="-6"/>
          <w:szCs w:val="24"/>
          <w:lang w:val="en-US"/>
        </w:rPr>
        <w:t xml:space="preserve"> make minimum alterations in the proofs, e.g. correct mistakes made in the original Article and/or make factual and situational changes. </w:t>
      </w:r>
    </w:p>
    <w:p w:rsidR="00DD7898" w:rsidRDefault="00DD7898" w:rsidP="00DD7898">
      <w:pPr>
        <w:shd w:val="clear" w:color="auto" w:fill="FFFFFF"/>
        <w:tabs>
          <w:tab w:val="left" w:pos="442"/>
        </w:tabs>
        <w:ind w:left="5"/>
        <w:rPr>
          <w:bCs/>
          <w:color w:val="000000"/>
          <w:spacing w:val="-6"/>
          <w:szCs w:val="24"/>
          <w:lang w:val="en-US"/>
        </w:rPr>
      </w:pPr>
      <w:r>
        <w:rPr>
          <w:bCs/>
          <w:color w:val="000000"/>
          <w:spacing w:val="-6"/>
          <w:szCs w:val="24"/>
          <w:lang w:val="en-US"/>
        </w:rPr>
        <w:t xml:space="preserve">      - not to use the electronic copy of the Article prepared by the Publisher, in case of its transmission to the Author, for commercial purposes and in other editions, without the consent of the Publisher. </w:t>
      </w:r>
    </w:p>
    <w:p w:rsidR="00DD7898" w:rsidRDefault="00DD7898" w:rsidP="00DD7898">
      <w:pPr>
        <w:shd w:val="clear" w:color="auto" w:fill="FFFFFF"/>
        <w:tabs>
          <w:tab w:val="left" w:pos="442"/>
        </w:tabs>
        <w:ind w:left="5"/>
        <w:rPr>
          <w:bCs/>
          <w:color w:val="000000"/>
          <w:szCs w:val="24"/>
          <w:lang w:val="en-US"/>
        </w:rPr>
      </w:pPr>
      <w:r w:rsidRPr="00A35172">
        <w:rPr>
          <w:bCs/>
          <w:color w:val="000000"/>
          <w:spacing w:val="-2"/>
          <w:szCs w:val="24"/>
          <w:lang w:val="en-US"/>
        </w:rPr>
        <w:t>3.3.</w:t>
      </w:r>
      <w:r>
        <w:rPr>
          <w:b/>
          <w:bCs/>
          <w:color w:val="000000"/>
          <w:szCs w:val="24"/>
          <w:lang w:val="en-US"/>
        </w:rPr>
        <w:t xml:space="preserve"> The Author (Co-authors) has a right:</w:t>
      </w:r>
    </w:p>
    <w:p w:rsidR="00DD7898" w:rsidRDefault="00DD7898" w:rsidP="00DD7898">
      <w:pPr>
        <w:shd w:val="clear" w:color="auto" w:fill="FFFFFF"/>
        <w:tabs>
          <w:tab w:val="left" w:pos="442"/>
        </w:tabs>
        <w:ind w:left="5"/>
        <w:rPr>
          <w:bCs/>
          <w:color w:val="000000"/>
          <w:szCs w:val="24"/>
          <w:lang w:val="en-US"/>
        </w:rPr>
      </w:pPr>
      <w:r>
        <w:rPr>
          <w:bCs/>
          <w:color w:val="000000"/>
          <w:szCs w:val="24"/>
          <w:lang w:val="en-US"/>
        </w:rPr>
        <w:t>- to make photocopies or pass on the copy of the printed Article, either in its integrity or a part, to colleagues for personal or professional use, for the promotion of academic or scientific research or for informational purposes of the employer with a reference to its original publication in the journal.</w:t>
      </w:r>
    </w:p>
    <w:p w:rsidR="00DD7898" w:rsidRDefault="00DD7898" w:rsidP="00DD7898">
      <w:pPr>
        <w:shd w:val="clear" w:color="auto" w:fill="FFFFFF"/>
        <w:tabs>
          <w:tab w:val="left" w:pos="442"/>
        </w:tabs>
        <w:ind w:firstLine="0"/>
        <w:rPr>
          <w:b/>
          <w:bCs/>
          <w:color w:val="000000"/>
          <w:szCs w:val="24"/>
          <w:lang w:val="en-US"/>
        </w:rPr>
      </w:pPr>
      <w:r>
        <w:rPr>
          <w:b/>
          <w:bCs/>
          <w:color w:val="000000"/>
          <w:szCs w:val="24"/>
          <w:lang w:val="en-US"/>
        </w:rPr>
        <w:tab/>
        <w:t xml:space="preserve">  4. The rights and obligations of the Publisher</w:t>
      </w:r>
    </w:p>
    <w:p w:rsidR="00DD7898" w:rsidRDefault="00DD7898" w:rsidP="00DD7898">
      <w:pPr>
        <w:shd w:val="clear" w:color="auto" w:fill="FFFFFF"/>
        <w:tabs>
          <w:tab w:val="left" w:pos="442"/>
        </w:tabs>
        <w:ind w:left="5"/>
        <w:rPr>
          <w:b/>
          <w:bCs/>
          <w:color w:val="000000"/>
          <w:szCs w:val="24"/>
          <w:lang w:val="en-US"/>
        </w:rPr>
      </w:pPr>
      <w:r>
        <w:rPr>
          <w:b/>
          <w:bCs/>
          <w:color w:val="000000"/>
          <w:szCs w:val="24"/>
          <w:lang w:val="en-US"/>
        </w:rPr>
        <w:t>4.1. The Publisher agrees:</w:t>
      </w:r>
    </w:p>
    <w:p w:rsidR="00DD7898" w:rsidRDefault="00DD7898" w:rsidP="00DD7898">
      <w:pPr>
        <w:shd w:val="clear" w:color="auto" w:fill="FFFFFF"/>
        <w:tabs>
          <w:tab w:val="left" w:pos="442"/>
        </w:tabs>
        <w:ind w:left="5"/>
        <w:rPr>
          <w:bCs/>
          <w:color w:val="000000"/>
          <w:szCs w:val="24"/>
          <w:lang w:val="en-US"/>
        </w:rPr>
      </w:pPr>
      <w:r>
        <w:rPr>
          <w:bCs/>
          <w:color w:val="000000"/>
          <w:szCs w:val="24"/>
          <w:lang w:val="en-US"/>
        </w:rPr>
        <w:t>- to provide the peer-review of the Article, its scholarly, literary, artistic, and technical copy-editing, production of paper and electronic artwork, at his expense, reproduction of the Journal’s issue with the article of the Author in paper and electronic form and its distribution in accordance with the terms of this Agreement.</w:t>
      </w:r>
    </w:p>
    <w:p w:rsidR="00DD7898" w:rsidRDefault="00DD7898" w:rsidP="00DD7898">
      <w:pPr>
        <w:shd w:val="clear" w:color="auto" w:fill="FFFFFF"/>
        <w:tabs>
          <w:tab w:val="left" w:pos="442"/>
        </w:tabs>
        <w:ind w:left="5"/>
        <w:rPr>
          <w:bCs/>
          <w:color w:val="000000"/>
          <w:szCs w:val="24"/>
          <w:lang w:val="en-US"/>
        </w:rPr>
      </w:pPr>
      <w:r>
        <w:rPr>
          <w:bCs/>
          <w:color w:val="000000"/>
          <w:szCs w:val="24"/>
          <w:lang w:val="en-US"/>
        </w:rPr>
        <w:t xml:space="preserve">- </w:t>
      </w:r>
      <w:proofErr w:type="gramStart"/>
      <w:r>
        <w:rPr>
          <w:bCs/>
          <w:color w:val="000000"/>
          <w:szCs w:val="24"/>
          <w:lang w:val="en-US"/>
        </w:rPr>
        <w:t>to</w:t>
      </w:r>
      <w:proofErr w:type="gramEnd"/>
      <w:r>
        <w:rPr>
          <w:bCs/>
          <w:color w:val="000000"/>
          <w:szCs w:val="24"/>
          <w:lang w:val="en-US"/>
        </w:rPr>
        <w:t xml:space="preserve"> consolidate alterations made in the Article with the Author (Co-authors). </w:t>
      </w:r>
    </w:p>
    <w:p w:rsidR="00DD7898" w:rsidRDefault="00DD7898" w:rsidP="00DD7898">
      <w:pPr>
        <w:shd w:val="clear" w:color="auto" w:fill="FFFFFF"/>
        <w:tabs>
          <w:tab w:val="left" w:pos="442"/>
        </w:tabs>
        <w:ind w:left="5"/>
        <w:rPr>
          <w:bCs/>
          <w:color w:val="000000"/>
          <w:szCs w:val="24"/>
          <w:lang w:val="en-US"/>
        </w:rPr>
      </w:pPr>
      <w:r>
        <w:rPr>
          <w:bCs/>
          <w:color w:val="000000"/>
          <w:szCs w:val="24"/>
          <w:lang w:val="en-US"/>
        </w:rPr>
        <w:t xml:space="preserve">- </w:t>
      </w:r>
      <w:proofErr w:type="gramStart"/>
      <w:r>
        <w:rPr>
          <w:bCs/>
          <w:color w:val="000000"/>
          <w:szCs w:val="24"/>
          <w:lang w:val="en-US"/>
        </w:rPr>
        <w:t>to</w:t>
      </w:r>
      <w:proofErr w:type="gramEnd"/>
      <w:r>
        <w:rPr>
          <w:bCs/>
          <w:color w:val="000000"/>
          <w:szCs w:val="24"/>
          <w:lang w:val="en-US"/>
        </w:rPr>
        <w:t xml:space="preserve"> provide the Author (Co-Authors) with the proofs of the Article’s layout and insert reasonable amendments by the Author (Co-authors) in the Article.</w:t>
      </w:r>
    </w:p>
    <w:p w:rsidR="00DD7898" w:rsidRDefault="00DD7898" w:rsidP="00DD7898">
      <w:pPr>
        <w:shd w:val="clear" w:color="auto" w:fill="FFFFFF"/>
        <w:tabs>
          <w:tab w:val="left" w:pos="442"/>
        </w:tabs>
        <w:ind w:left="5"/>
        <w:rPr>
          <w:bCs/>
          <w:color w:val="000000"/>
          <w:szCs w:val="24"/>
          <w:lang w:val="en-US"/>
        </w:rPr>
      </w:pPr>
      <w:r>
        <w:rPr>
          <w:bCs/>
          <w:color w:val="000000"/>
          <w:szCs w:val="24"/>
          <w:lang w:val="en-US"/>
        </w:rPr>
        <w:t xml:space="preserve">- </w:t>
      </w:r>
      <w:proofErr w:type="gramStart"/>
      <w:r>
        <w:rPr>
          <w:bCs/>
          <w:color w:val="000000"/>
          <w:szCs w:val="24"/>
          <w:lang w:val="en-US"/>
        </w:rPr>
        <w:t>to</w:t>
      </w:r>
      <w:proofErr w:type="gramEnd"/>
      <w:r>
        <w:rPr>
          <w:bCs/>
          <w:color w:val="000000"/>
          <w:szCs w:val="24"/>
          <w:lang w:val="en-US"/>
        </w:rPr>
        <w:t xml:space="preserve"> provide the Author with an electronic file of the Article after its publication. </w:t>
      </w:r>
    </w:p>
    <w:p w:rsidR="00DD7898" w:rsidRDefault="00DD7898" w:rsidP="00DD7898">
      <w:pPr>
        <w:shd w:val="clear" w:color="auto" w:fill="FFFFFF"/>
        <w:tabs>
          <w:tab w:val="left" w:pos="254"/>
        </w:tabs>
        <w:ind w:left="10"/>
        <w:rPr>
          <w:bCs/>
          <w:color w:val="000000"/>
          <w:szCs w:val="24"/>
          <w:lang w:val="en-US"/>
        </w:rPr>
      </w:pPr>
      <w:r>
        <w:rPr>
          <w:bCs/>
          <w:color w:val="000000"/>
          <w:szCs w:val="24"/>
          <w:lang w:val="en-US"/>
        </w:rPr>
        <w:t>- guarantee the right to inviolability of the Article and its protection from distortion, the current standard of printing works, copyright protection against illegal use of the Article by third parties and respect of the copyright and the Author’s (Co-authors’) right to a name.</w:t>
      </w:r>
    </w:p>
    <w:p w:rsidR="00DD7898" w:rsidRDefault="00DD7898" w:rsidP="00DD7898">
      <w:pPr>
        <w:shd w:val="clear" w:color="auto" w:fill="FFFFFF"/>
        <w:tabs>
          <w:tab w:val="left" w:pos="254"/>
        </w:tabs>
        <w:ind w:left="10"/>
        <w:rPr>
          <w:b/>
          <w:bCs/>
          <w:color w:val="000000"/>
          <w:szCs w:val="24"/>
          <w:lang w:val="en-US"/>
        </w:rPr>
      </w:pPr>
      <w:r>
        <w:rPr>
          <w:b/>
          <w:bCs/>
          <w:color w:val="000000"/>
          <w:szCs w:val="24"/>
          <w:lang w:val="en-US"/>
        </w:rPr>
        <w:t>4.2. The Publisher has the right:</w:t>
      </w:r>
    </w:p>
    <w:p w:rsidR="00DD7898" w:rsidRDefault="00DD7898" w:rsidP="00DD7898">
      <w:pPr>
        <w:shd w:val="clear" w:color="auto" w:fill="FFFFFF"/>
        <w:tabs>
          <w:tab w:val="left" w:pos="254"/>
        </w:tabs>
        <w:ind w:left="10"/>
        <w:rPr>
          <w:bCs/>
          <w:color w:val="000000"/>
          <w:szCs w:val="24"/>
          <w:lang w:val="en-US"/>
        </w:rPr>
      </w:pPr>
      <w:r>
        <w:rPr>
          <w:bCs/>
          <w:color w:val="000000"/>
          <w:szCs w:val="24"/>
          <w:lang w:val="en-US"/>
        </w:rPr>
        <w:lastRenderedPageBreak/>
        <w:t xml:space="preserve"> - in case of any subsequent permitted use of the Journal and/or of the Article (including any of its separate parts or fragments) by the Author (Co-authors) (and/or other persons), to require from the specified persons a reference to the Journal, the Publisher or other copyright holder of the Journal, the Author (Co-authors) or other copyright holders, the Article title, the volume, the issue and the year of publication as specified in the Journal.</w:t>
      </w:r>
    </w:p>
    <w:p w:rsidR="00DD7898" w:rsidRDefault="00DD7898" w:rsidP="00DD7898">
      <w:pPr>
        <w:shd w:val="clear" w:color="auto" w:fill="FFFFFF"/>
        <w:tabs>
          <w:tab w:val="left" w:pos="254"/>
        </w:tabs>
        <w:ind w:left="10"/>
        <w:rPr>
          <w:bCs/>
          <w:color w:val="000000"/>
          <w:szCs w:val="24"/>
          <w:lang w:val="en-US"/>
        </w:rPr>
      </w:pPr>
      <w:r>
        <w:rPr>
          <w:bCs/>
          <w:color w:val="000000"/>
          <w:szCs w:val="24"/>
          <w:lang w:val="en-US"/>
        </w:rPr>
        <w:t xml:space="preserve">- </w:t>
      </w:r>
      <w:proofErr w:type="gramStart"/>
      <w:r>
        <w:rPr>
          <w:bCs/>
          <w:color w:val="000000"/>
          <w:szCs w:val="24"/>
          <w:lang w:val="en-US"/>
        </w:rPr>
        <w:t>to</w:t>
      </w:r>
      <w:proofErr w:type="gramEnd"/>
      <w:r>
        <w:rPr>
          <w:bCs/>
          <w:color w:val="000000"/>
          <w:szCs w:val="24"/>
          <w:lang w:val="en-US"/>
        </w:rPr>
        <w:t xml:space="preserve"> place advance and/or promotional information about the forthcoming publication of the Article in the media and other information sources.</w:t>
      </w:r>
    </w:p>
    <w:p w:rsidR="00DD7898" w:rsidRDefault="00DD7898" w:rsidP="00DD7898">
      <w:pPr>
        <w:shd w:val="clear" w:color="auto" w:fill="FFFFFF"/>
        <w:tabs>
          <w:tab w:val="left" w:pos="254"/>
        </w:tabs>
        <w:ind w:left="10"/>
        <w:rPr>
          <w:bCs/>
          <w:color w:val="000000"/>
          <w:szCs w:val="24"/>
          <w:lang w:val="en-US"/>
        </w:rPr>
      </w:pPr>
      <w:r>
        <w:rPr>
          <w:bCs/>
          <w:color w:val="000000"/>
          <w:szCs w:val="24"/>
          <w:lang w:val="en-US"/>
        </w:rPr>
        <w:t xml:space="preserve">- </w:t>
      </w:r>
      <w:proofErr w:type="gramStart"/>
      <w:r>
        <w:rPr>
          <w:bCs/>
          <w:color w:val="000000"/>
          <w:szCs w:val="24"/>
          <w:lang w:val="en-US"/>
        </w:rPr>
        <w:t>to</w:t>
      </w:r>
      <w:proofErr w:type="gramEnd"/>
      <w:r>
        <w:rPr>
          <w:bCs/>
          <w:color w:val="000000"/>
          <w:szCs w:val="24"/>
          <w:lang w:val="en-US"/>
        </w:rPr>
        <w:t xml:space="preserve"> establish rules (conditions) for acceptance and publication of the Journal’s materials. The Editorial Board has the exclusive right to accept and/or reject materials submitted to the Journal. In case of rejection of the article for publication, the Editorial Board gives a motivated response to the Author (Co-authors).</w:t>
      </w:r>
    </w:p>
    <w:p w:rsidR="00DD7898" w:rsidRDefault="00DD7898" w:rsidP="00DD7898">
      <w:pPr>
        <w:shd w:val="clear" w:color="auto" w:fill="FFFFFF"/>
        <w:tabs>
          <w:tab w:val="left" w:pos="254"/>
        </w:tabs>
        <w:ind w:left="10"/>
        <w:rPr>
          <w:b/>
          <w:bCs/>
          <w:color w:val="000000"/>
          <w:szCs w:val="24"/>
          <w:lang w:val="en-US"/>
        </w:rPr>
      </w:pPr>
      <w:r>
        <w:rPr>
          <w:b/>
          <w:bCs/>
          <w:color w:val="000000"/>
          <w:spacing w:val="-9"/>
          <w:szCs w:val="24"/>
          <w:lang w:val="en-US"/>
        </w:rPr>
        <w:t>5.</w:t>
      </w:r>
      <w:r>
        <w:rPr>
          <w:b/>
          <w:bCs/>
          <w:color w:val="000000"/>
          <w:szCs w:val="24"/>
          <w:lang w:val="en-US"/>
        </w:rPr>
        <w:t xml:space="preserve"> Other terms of the Agreement</w:t>
      </w:r>
    </w:p>
    <w:p w:rsidR="00DD7898" w:rsidRDefault="00DD7898" w:rsidP="00DD7898">
      <w:pPr>
        <w:shd w:val="clear" w:color="auto" w:fill="FFFFFF"/>
        <w:tabs>
          <w:tab w:val="left" w:pos="254"/>
        </w:tabs>
        <w:ind w:left="10"/>
        <w:rPr>
          <w:bCs/>
          <w:color w:val="000000"/>
          <w:szCs w:val="24"/>
          <w:lang w:val="en-US"/>
        </w:rPr>
      </w:pPr>
      <w:r>
        <w:rPr>
          <w:bCs/>
          <w:color w:val="000000"/>
          <w:szCs w:val="24"/>
          <w:lang w:val="en-US"/>
        </w:rPr>
        <w:t>5.1. This Agreement shall enter into force in case and starting with the date of the decision on acceptance of the Article for publication by the</w:t>
      </w:r>
      <w:r w:rsidRPr="004500CE">
        <w:rPr>
          <w:bCs/>
          <w:szCs w:val="24"/>
          <w:lang w:val="en-US"/>
        </w:rPr>
        <w:t xml:space="preserve"> Editor-in-Chief </w:t>
      </w:r>
      <w:r>
        <w:rPr>
          <w:bCs/>
          <w:color w:val="000000"/>
          <w:szCs w:val="24"/>
          <w:lang w:val="en-US"/>
        </w:rPr>
        <w:t>and is valid for the period provided for in the paragraph 1 of this Agreement. If the Article is not accepted for publication or the Author (Co-authors) withdraw the manuscript from the Journal at the stage of the decision-making by the Editorial Board, this Agreement shall not enter into force (is no longer valid). If the Article is accepted for publication, the Publisher shall notify the Author by email.</w:t>
      </w:r>
    </w:p>
    <w:p w:rsidR="00DD7898" w:rsidRDefault="00DD7898" w:rsidP="00DD7898">
      <w:pPr>
        <w:shd w:val="clear" w:color="auto" w:fill="FFFFFF"/>
        <w:tabs>
          <w:tab w:val="left" w:pos="254"/>
        </w:tabs>
        <w:ind w:left="10"/>
        <w:rPr>
          <w:color w:val="000000"/>
          <w:spacing w:val="-5"/>
          <w:szCs w:val="24"/>
          <w:lang w:val="en-US"/>
        </w:rPr>
      </w:pPr>
      <w:r>
        <w:rPr>
          <w:bCs/>
          <w:color w:val="000000"/>
          <w:szCs w:val="24"/>
          <w:lang w:val="en-US"/>
        </w:rPr>
        <w:t>5.2. In accordance with the article 1269 of the Civil Code of the Russian Federation, the Author (Co-authors) has (have) the right to renounce a decision taken earlier about the publication (reproduction) of the Article (a right of withdrawal). If the Article is published, the Author (authors) is (are) also obliged to give a public notice of its withdrawal. The Author (Co-authors) has (have) the right to withdraw the previously released copies of the Article and of the Journal from circulation and compensate the losses caused.</w:t>
      </w:r>
    </w:p>
    <w:p w:rsidR="00DD7898" w:rsidRDefault="00DD7898" w:rsidP="00DD7898">
      <w:pPr>
        <w:shd w:val="clear" w:color="auto" w:fill="FFFFFF"/>
        <w:tabs>
          <w:tab w:val="left" w:pos="442"/>
        </w:tabs>
        <w:rPr>
          <w:color w:val="000000"/>
          <w:spacing w:val="-5"/>
          <w:szCs w:val="24"/>
          <w:lang w:val="en-US"/>
        </w:rPr>
      </w:pPr>
      <w:r>
        <w:rPr>
          <w:color w:val="000000"/>
          <w:spacing w:val="-5"/>
          <w:szCs w:val="24"/>
          <w:lang w:val="en-US"/>
        </w:rPr>
        <w:t>5.3. In case the publisher receives claims related to the violation of exclusive copyright and other intellectual property rights of the third parties whether on the stage of the Article’s creation or in connection with the conclusion by the Author (Co-authors) of the present Agreement,</w:t>
      </w:r>
    </w:p>
    <w:p w:rsidR="00DD7898" w:rsidRDefault="00DD7898" w:rsidP="00DD7898">
      <w:pPr>
        <w:shd w:val="clear" w:color="auto" w:fill="FFFFFF"/>
        <w:rPr>
          <w:b/>
          <w:bCs/>
          <w:color w:val="000000"/>
          <w:spacing w:val="-4"/>
          <w:szCs w:val="24"/>
          <w:lang w:val="en-US"/>
        </w:rPr>
      </w:pPr>
      <w:r>
        <w:rPr>
          <w:b/>
          <w:bCs/>
          <w:color w:val="000000"/>
          <w:spacing w:val="-4"/>
          <w:szCs w:val="24"/>
          <w:lang w:val="en-US"/>
        </w:rPr>
        <w:t>The Author (Co-authors) undertakes:</w:t>
      </w:r>
    </w:p>
    <w:p w:rsidR="00DD7898" w:rsidRDefault="00DD7898" w:rsidP="00DD7898">
      <w:pPr>
        <w:widowControl w:val="0"/>
        <w:numPr>
          <w:ilvl w:val="0"/>
          <w:numId w:val="3"/>
        </w:numPr>
        <w:shd w:val="clear" w:color="auto" w:fill="FFFFFF"/>
        <w:tabs>
          <w:tab w:val="left" w:pos="461"/>
        </w:tabs>
        <w:autoSpaceDE w:val="0"/>
        <w:autoSpaceDN w:val="0"/>
        <w:adjustRightInd w:val="0"/>
        <w:spacing w:line="240" w:lineRule="auto"/>
        <w:rPr>
          <w:color w:val="000000"/>
          <w:szCs w:val="24"/>
          <w:lang w:val="en-US"/>
        </w:rPr>
      </w:pPr>
      <w:r>
        <w:rPr>
          <w:color w:val="000000"/>
          <w:szCs w:val="24"/>
          <w:lang w:val="en-US"/>
        </w:rPr>
        <w:t>after receiving a notification from the Publisher, to immediately take action to resolve dispute with third parties and, if necessary, to join the trial at the side of the Publisher and take all reasonable action to exclude the Publisher as a defendant;</w:t>
      </w:r>
    </w:p>
    <w:p w:rsidR="00DD7898" w:rsidRDefault="00DD7898" w:rsidP="00DD7898">
      <w:pPr>
        <w:widowControl w:val="0"/>
        <w:numPr>
          <w:ilvl w:val="0"/>
          <w:numId w:val="3"/>
        </w:numPr>
        <w:shd w:val="clear" w:color="auto" w:fill="FFFFFF"/>
        <w:tabs>
          <w:tab w:val="left" w:pos="461"/>
        </w:tabs>
        <w:autoSpaceDE w:val="0"/>
        <w:autoSpaceDN w:val="0"/>
        <w:adjustRightInd w:val="0"/>
        <w:spacing w:line="240" w:lineRule="auto"/>
        <w:ind w:left="461" w:hanging="461"/>
        <w:rPr>
          <w:color w:val="000000"/>
          <w:szCs w:val="24"/>
          <w:lang w:val="en-US"/>
        </w:rPr>
      </w:pPr>
      <w:r>
        <w:rPr>
          <w:color w:val="000000"/>
          <w:szCs w:val="24"/>
          <w:lang w:val="en-US"/>
        </w:rPr>
        <w:t>to reimburse the incurred costs, expenses and losses caused by application of measures securing the claim and the execution of the court decision including the sums of money paid to a third party to compensate the violation of exclusive copyright and other intellectual property rights as well as other damages incurred by the Publisher in connection with the failure of the Author (Co-authors) to comply with the guarantees they provided under this Agreement.</w:t>
      </w:r>
    </w:p>
    <w:p w:rsidR="00DD7898" w:rsidRDefault="00DD7898" w:rsidP="00DD7898">
      <w:pPr>
        <w:widowControl w:val="0"/>
        <w:shd w:val="clear" w:color="auto" w:fill="FFFFFF"/>
        <w:tabs>
          <w:tab w:val="left" w:pos="442"/>
        </w:tabs>
        <w:autoSpaceDE w:val="0"/>
        <w:autoSpaceDN w:val="0"/>
        <w:adjustRightInd w:val="0"/>
        <w:spacing w:line="240" w:lineRule="auto"/>
        <w:ind w:firstLine="0"/>
        <w:rPr>
          <w:color w:val="000000"/>
          <w:spacing w:val="-5"/>
          <w:szCs w:val="24"/>
          <w:lang w:val="en-US"/>
        </w:rPr>
      </w:pPr>
      <w:r>
        <w:rPr>
          <w:color w:val="000000"/>
          <w:spacing w:val="-5"/>
          <w:szCs w:val="24"/>
          <w:lang w:val="en-US"/>
        </w:rPr>
        <w:t>5.4. The Parties agreed that in accordance with the article 160 of the Civil Code of the Russian Federation, they admit and recognize reproduction of the text of the present Agreement and signatures of the Parties on this Agreement and other documents related to its conclusion using the means of mechanical, electronic or other forms of reproduction of the handwritten signature and the text of the Agreement, which will have the same effect as original signature of the Party or the original document. Facsimile (electronic) copies of the documents are valid and have equal legal force, along with the original copy.</w:t>
      </w:r>
    </w:p>
    <w:p w:rsidR="00DD7898" w:rsidRDefault="00DD7898" w:rsidP="00DD7898">
      <w:pPr>
        <w:widowControl w:val="0"/>
        <w:shd w:val="clear" w:color="auto" w:fill="FFFFFF"/>
        <w:tabs>
          <w:tab w:val="left" w:pos="442"/>
        </w:tabs>
        <w:autoSpaceDE w:val="0"/>
        <w:autoSpaceDN w:val="0"/>
        <w:adjustRightInd w:val="0"/>
        <w:spacing w:line="240" w:lineRule="auto"/>
        <w:ind w:firstLine="0"/>
        <w:rPr>
          <w:color w:val="000000"/>
          <w:spacing w:val="-5"/>
          <w:szCs w:val="24"/>
          <w:lang w:val="en-US"/>
        </w:rPr>
      </w:pPr>
      <w:r>
        <w:rPr>
          <w:color w:val="000000"/>
          <w:spacing w:val="-5"/>
          <w:szCs w:val="24"/>
          <w:lang w:val="en-US"/>
        </w:rPr>
        <w:t xml:space="preserve">5.5. In accordance with article 428 of the Civil Code of the Russian Federation, this Agreement is </w:t>
      </w:r>
      <w:proofErr w:type="gramStart"/>
      <w:r>
        <w:rPr>
          <w:color w:val="000000"/>
          <w:spacing w:val="-5"/>
          <w:szCs w:val="24"/>
          <w:lang w:val="en-US"/>
        </w:rPr>
        <w:t>an adhesion contract (offer), the terms of which are</w:t>
      </w:r>
      <w:proofErr w:type="gramEnd"/>
      <w:r>
        <w:rPr>
          <w:color w:val="000000"/>
          <w:spacing w:val="-5"/>
          <w:szCs w:val="24"/>
          <w:lang w:val="en-US"/>
        </w:rPr>
        <w:t xml:space="preserve"> determined by the Publisher and may be signed by the other party only by way of accession to this Agreement as a whole. The Author’s (Co-authors’) submission of the manuscript for publication in the Journal is considered to be the acceptance, e.g. consent of the Author (Co-authors) to publish the Article in accordance with the terms of this </w:t>
      </w:r>
      <w:r>
        <w:rPr>
          <w:color w:val="000000"/>
          <w:spacing w:val="-5"/>
          <w:szCs w:val="24"/>
          <w:lang w:val="en-US"/>
        </w:rPr>
        <w:lastRenderedPageBreak/>
        <w:t>Agreement.</w:t>
      </w:r>
    </w:p>
    <w:p w:rsidR="00DD7898" w:rsidRDefault="00DD7898" w:rsidP="00DD7898">
      <w:pPr>
        <w:shd w:val="clear" w:color="auto" w:fill="FFFFFF"/>
        <w:tabs>
          <w:tab w:val="left" w:pos="442"/>
        </w:tabs>
        <w:spacing w:line="259" w:lineRule="exact"/>
        <w:rPr>
          <w:color w:val="000000"/>
          <w:spacing w:val="-5"/>
          <w:szCs w:val="24"/>
          <w:lang w:val="en-US"/>
        </w:rPr>
      </w:pPr>
    </w:p>
    <w:p w:rsidR="00DD7898" w:rsidRDefault="00DD7898" w:rsidP="00DD7898">
      <w:pPr>
        <w:shd w:val="clear" w:color="auto" w:fill="FFFFFF"/>
        <w:tabs>
          <w:tab w:val="left" w:pos="442"/>
        </w:tabs>
        <w:spacing w:line="259" w:lineRule="exact"/>
        <w:rPr>
          <w:b/>
          <w:color w:val="000000"/>
          <w:spacing w:val="-5"/>
          <w:szCs w:val="24"/>
          <w:lang w:val="en-US"/>
        </w:rPr>
      </w:pPr>
    </w:p>
    <w:p w:rsidR="00DD7898" w:rsidRDefault="00DD7898" w:rsidP="00DD7898">
      <w:pPr>
        <w:shd w:val="clear" w:color="auto" w:fill="FFFFFF"/>
        <w:tabs>
          <w:tab w:val="left" w:pos="442"/>
        </w:tabs>
        <w:spacing w:line="259" w:lineRule="exact"/>
        <w:rPr>
          <w:b/>
          <w:color w:val="000000"/>
          <w:spacing w:val="-5"/>
          <w:szCs w:val="24"/>
        </w:rPr>
      </w:pPr>
      <w:r>
        <w:rPr>
          <w:b/>
          <w:color w:val="000000"/>
          <w:spacing w:val="-5"/>
          <w:szCs w:val="24"/>
          <w:lang w:val="en-US"/>
        </w:rPr>
        <w:t>Signatures of the Parties</w:t>
      </w:r>
      <w:r>
        <w:rPr>
          <w:b/>
          <w:color w:val="000000"/>
          <w:spacing w:val="-5"/>
          <w:szCs w:val="24"/>
        </w:rPr>
        <w:t>:</w:t>
      </w:r>
    </w:p>
    <w:tbl>
      <w:tblPr>
        <w:tblStyle w:val="a4"/>
        <w:tblW w:w="0" w:type="auto"/>
        <w:tblLook w:val="04A0"/>
      </w:tblPr>
      <w:tblGrid>
        <w:gridCol w:w="4672"/>
        <w:gridCol w:w="4673"/>
      </w:tblGrid>
      <w:tr w:rsidR="00DD7898" w:rsidTr="001E032B">
        <w:tc>
          <w:tcPr>
            <w:tcW w:w="4672" w:type="dxa"/>
            <w:tcBorders>
              <w:top w:val="single" w:sz="4" w:space="0" w:color="auto"/>
              <w:left w:val="single" w:sz="4" w:space="0" w:color="auto"/>
              <w:bottom w:val="single" w:sz="4" w:space="0" w:color="auto"/>
              <w:right w:val="single" w:sz="4" w:space="0" w:color="auto"/>
            </w:tcBorders>
          </w:tcPr>
          <w:p w:rsidR="00DD7898" w:rsidRDefault="00DD7898" w:rsidP="001E032B">
            <w:pPr>
              <w:tabs>
                <w:tab w:val="left" w:pos="442"/>
              </w:tabs>
              <w:spacing w:line="259" w:lineRule="exact"/>
              <w:rPr>
                <w:color w:val="000000"/>
                <w:spacing w:val="-5"/>
                <w:szCs w:val="24"/>
                <w:lang w:val="en-US" w:eastAsia="en-US"/>
              </w:rPr>
            </w:pPr>
            <w:r>
              <w:rPr>
                <w:color w:val="000000"/>
                <w:spacing w:val="-5"/>
                <w:szCs w:val="24"/>
                <w:lang w:val="en-US" w:eastAsia="en-US"/>
              </w:rPr>
              <w:t>Author (Co-authors): name(s), surname(s)</w:t>
            </w:r>
          </w:p>
          <w:p w:rsidR="00DD7898" w:rsidRDefault="00DD7898" w:rsidP="001E032B">
            <w:pPr>
              <w:tabs>
                <w:tab w:val="left" w:pos="442"/>
              </w:tabs>
              <w:spacing w:line="259" w:lineRule="exact"/>
              <w:rPr>
                <w:color w:val="000000"/>
                <w:spacing w:val="-5"/>
                <w:szCs w:val="24"/>
                <w:lang w:val="en-US" w:eastAsia="en-US"/>
              </w:rPr>
            </w:pPr>
          </w:p>
          <w:p w:rsidR="00DD7898" w:rsidRDefault="00DD7898" w:rsidP="001E032B">
            <w:pPr>
              <w:tabs>
                <w:tab w:val="left" w:pos="442"/>
              </w:tabs>
              <w:spacing w:line="259" w:lineRule="exact"/>
              <w:ind w:firstLine="0"/>
              <w:rPr>
                <w:color w:val="000000"/>
                <w:spacing w:val="-5"/>
                <w:szCs w:val="24"/>
                <w:lang w:val="en-US" w:eastAsia="en-US"/>
              </w:rPr>
            </w:pPr>
            <w:r>
              <w:rPr>
                <w:color w:val="000000"/>
                <w:spacing w:val="-5"/>
                <w:szCs w:val="24"/>
                <w:lang w:val="en-US" w:eastAsia="en-US"/>
              </w:rPr>
              <w:t>E-mail</w:t>
            </w:r>
          </w:p>
          <w:p w:rsidR="00DD7898" w:rsidRDefault="00DD7898" w:rsidP="001E032B">
            <w:pPr>
              <w:tabs>
                <w:tab w:val="left" w:pos="442"/>
              </w:tabs>
              <w:spacing w:line="259" w:lineRule="exact"/>
              <w:ind w:firstLine="0"/>
              <w:rPr>
                <w:color w:val="000000"/>
                <w:spacing w:val="-5"/>
                <w:szCs w:val="24"/>
                <w:lang w:val="en-US" w:eastAsia="en-US"/>
              </w:rPr>
            </w:pPr>
            <w:r>
              <w:rPr>
                <w:color w:val="000000"/>
                <w:spacing w:val="-5"/>
                <w:szCs w:val="24"/>
                <w:lang w:val="en-US" w:eastAsia="en-US"/>
              </w:rPr>
              <w:t>Tel.</w:t>
            </w:r>
          </w:p>
        </w:tc>
        <w:tc>
          <w:tcPr>
            <w:tcW w:w="4673" w:type="dxa"/>
            <w:tcBorders>
              <w:top w:val="single" w:sz="4" w:space="0" w:color="auto"/>
              <w:left w:val="single" w:sz="4" w:space="0" w:color="auto"/>
              <w:bottom w:val="single" w:sz="4" w:space="0" w:color="auto"/>
              <w:right w:val="single" w:sz="4" w:space="0" w:color="auto"/>
            </w:tcBorders>
          </w:tcPr>
          <w:p w:rsidR="00DD7898" w:rsidRDefault="00DD7898" w:rsidP="001E032B">
            <w:pPr>
              <w:tabs>
                <w:tab w:val="left" w:pos="442"/>
              </w:tabs>
              <w:spacing w:line="259" w:lineRule="exact"/>
              <w:ind w:firstLine="0"/>
              <w:rPr>
                <w:bCs/>
                <w:color w:val="000000"/>
                <w:szCs w:val="24"/>
                <w:lang w:val="en-US" w:eastAsia="en-US"/>
              </w:rPr>
            </w:pPr>
            <w:r>
              <w:rPr>
                <w:color w:val="000000"/>
                <w:szCs w:val="24"/>
                <w:lang w:val="en-US" w:eastAsia="en-US"/>
              </w:rPr>
              <w:t xml:space="preserve">Publisher: </w:t>
            </w:r>
            <w:r>
              <w:rPr>
                <w:bCs/>
                <w:color w:val="000000"/>
                <w:szCs w:val="24"/>
                <w:lang w:val="en-US" w:eastAsia="en-US"/>
              </w:rPr>
              <w:t xml:space="preserve">Federal State Budgetary Institution of Science, Institute of Scientific Information for Social Sciences of the Russian Academy of Sciences  </w:t>
            </w:r>
          </w:p>
          <w:p w:rsidR="00DD7898" w:rsidRDefault="00DD7898" w:rsidP="001E032B">
            <w:pPr>
              <w:tabs>
                <w:tab w:val="left" w:pos="442"/>
              </w:tabs>
              <w:spacing w:line="259" w:lineRule="exact"/>
              <w:ind w:firstLine="0"/>
              <w:rPr>
                <w:bCs/>
                <w:color w:val="000000"/>
                <w:szCs w:val="24"/>
                <w:lang w:val="en-US" w:eastAsia="en-US"/>
              </w:rPr>
            </w:pPr>
          </w:p>
          <w:p w:rsidR="00DD7898" w:rsidRDefault="00DD7898" w:rsidP="001E032B">
            <w:pPr>
              <w:tabs>
                <w:tab w:val="left" w:pos="442"/>
              </w:tabs>
              <w:spacing w:line="259" w:lineRule="exact"/>
              <w:ind w:firstLine="0"/>
              <w:rPr>
                <w:bCs/>
                <w:color w:val="000000"/>
                <w:szCs w:val="24"/>
                <w:lang w:val="en-US" w:eastAsia="en-US"/>
              </w:rPr>
            </w:pPr>
          </w:p>
          <w:p w:rsidR="00DD7898" w:rsidRDefault="00DD7898" w:rsidP="001E032B">
            <w:pPr>
              <w:tabs>
                <w:tab w:val="left" w:pos="442"/>
              </w:tabs>
              <w:spacing w:line="259" w:lineRule="exact"/>
              <w:ind w:firstLine="0"/>
              <w:rPr>
                <w:bCs/>
                <w:color w:val="000000"/>
                <w:szCs w:val="24"/>
                <w:lang w:val="en-US" w:eastAsia="en-US"/>
              </w:rPr>
            </w:pPr>
          </w:p>
          <w:p w:rsidR="00DD7898" w:rsidRDefault="00DD7898" w:rsidP="001E032B">
            <w:pPr>
              <w:tabs>
                <w:tab w:val="left" w:pos="442"/>
              </w:tabs>
              <w:spacing w:line="259" w:lineRule="exact"/>
              <w:ind w:firstLine="0"/>
              <w:rPr>
                <w:bCs/>
                <w:color w:val="000000"/>
                <w:szCs w:val="24"/>
                <w:lang w:val="en-US" w:eastAsia="en-US"/>
              </w:rPr>
            </w:pPr>
            <w:proofErr w:type="spellStart"/>
            <w:r>
              <w:rPr>
                <w:bCs/>
                <w:color w:val="000000"/>
                <w:szCs w:val="24"/>
                <w:lang w:val="en-US" w:eastAsia="en-US"/>
              </w:rPr>
              <w:t>Adress</w:t>
            </w:r>
            <w:proofErr w:type="spellEnd"/>
            <w:r>
              <w:rPr>
                <w:bCs/>
                <w:color w:val="000000"/>
                <w:szCs w:val="24"/>
                <w:lang w:val="en-US" w:eastAsia="en-US"/>
              </w:rPr>
              <w:t>:</w:t>
            </w:r>
            <w:r>
              <w:rPr>
                <w:lang w:val="en-US" w:eastAsia="en-US"/>
              </w:rPr>
              <w:t xml:space="preserve"> </w:t>
            </w:r>
            <w:proofErr w:type="spellStart"/>
            <w:r>
              <w:rPr>
                <w:bCs/>
                <w:color w:val="000000"/>
                <w:szCs w:val="24"/>
                <w:lang w:val="en-US" w:eastAsia="en-US"/>
              </w:rPr>
              <w:t>Nakhimovsky</w:t>
            </w:r>
            <w:proofErr w:type="spellEnd"/>
            <w:r>
              <w:rPr>
                <w:bCs/>
                <w:color w:val="000000"/>
                <w:szCs w:val="24"/>
                <w:lang w:val="en-US" w:eastAsia="en-US"/>
              </w:rPr>
              <w:t xml:space="preserve"> </w:t>
            </w:r>
            <w:proofErr w:type="spellStart"/>
            <w:r>
              <w:rPr>
                <w:bCs/>
                <w:color w:val="000000"/>
                <w:szCs w:val="24"/>
                <w:lang w:val="en-US" w:eastAsia="en-US"/>
              </w:rPr>
              <w:t>Prospekt</w:t>
            </w:r>
            <w:proofErr w:type="spellEnd"/>
          </w:p>
          <w:p w:rsidR="00DD7898" w:rsidRDefault="00DD7898" w:rsidP="001E032B">
            <w:pPr>
              <w:tabs>
                <w:tab w:val="left" w:pos="442"/>
              </w:tabs>
              <w:spacing w:line="259" w:lineRule="exact"/>
              <w:ind w:firstLine="0"/>
              <w:rPr>
                <w:bCs/>
                <w:color w:val="000000"/>
                <w:szCs w:val="24"/>
                <w:lang w:val="en-US" w:eastAsia="en-US"/>
              </w:rPr>
            </w:pPr>
            <w:r>
              <w:rPr>
                <w:bCs/>
                <w:color w:val="000000"/>
                <w:szCs w:val="24"/>
                <w:lang w:val="en-US" w:eastAsia="en-US"/>
              </w:rPr>
              <w:t>51/21, 117418, Moscow, Russia.</w:t>
            </w:r>
          </w:p>
          <w:p w:rsidR="00DD7898" w:rsidRDefault="00DD7898" w:rsidP="001E032B">
            <w:pPr>
              <w:tabs>
                <w:tab w:val="left" w:pos="442"/>
              </w:tabs>
              <w:spacing w:line="259" w:lineRule="exact"/>
              <w:ind w:firstLine="0"/>
              <w:rPr>
                <w:bCs/>
                <w:color w:val="000000"/>
                <w:szCs w:val="24"/>
                <w:lang w:val="en-US" w:eastAsia="en-US"/>
              </w:rPr>
            </w:pPr>
          </w:p>
          <w:p w:rsidR="00DD7898" w:rsidRDefault="00DD7898" w:rsidP="001E032B">
            <w:pPr>
              <w:tabs>
                <w:tab w:val="left" w:pos="442"/>
              </w:tabs>
              <w:spacing w:line="259" w:lineRule="exact"/>
              <w:ind w:firstLine="0"/>
              <w:rPr>
                <w:bCs/>
                <w:color w:val="000000"/>
                <w:szCs w:val="24"/>
                <w:lang w:val="en-US" w:eastAsia="en-US"/>
              </w:rPr>
            </w:pPr>
          </w:p>
          <w:p w:rsidR="00DD7898" w:rsidRDefault="00DD7898" w:rsidP="001E032B">
            <w:pPr>
              <w:tabs>
                <w:tab w:val="left" w:pos="442"/>
              </w:tabs>
              <w:spacing w:line="259" w:lineRule="exact"/>
              <w:ind w:firstLine="0"/>
              <w:rPr>
                <w:bCs/>
                <w:color w:val="000000"/>
                <w:szCs w:val="24"/>
                <w:lang w:val="en-US" w:eastAsia="en-US"/>
              </w:rPr>
            </w:pPr>
            <w:r>
              <w:rPr>
                <w:bCs/>
                <w:color w:val="000000"/>
                <w:szCs w:val="24"/>
                <w:lang w:val="en-US" w:eastAsia="en-US"/>
              </w:rPr>
              <w:t xml:space="preserve">Director: </w:t>
            </w:r>
            <w:proofErr w:type="spellStart"/>
            <w:r>
              <w:rPr>
                <w:bCs/>
                <w:color w:val="000000"/>
                <w:szCs w:val="24"/>
                <w:lang w:val="en-US" w:eastAsia="en-US"/>
              </w:rPr>
              <w:t>Aleksei</w:t>
            </w:r>
            <w:proofErr w:type="spellEnd"/>
            <w:r>
              <w:rPr>
                <w:bCs/>
                <w:color w:val="000000"/>
                <w:szCs w:val="24"/>
                <w:lang w:val="en-US" w:eastAsia="en-US"/>
              </w:rPr>
              <w:t xml:space="preserve"> V. </w:t>
            </w:r>
            <w:proofErr w:type="spellStart"/>
            <w:r>
              <w:rPr>
                <w:bCs/>
                <w:color w:val="000000"/>
                <w:szCs w:val="24"/>
                <w:lang w:val="en-US" w:eastAsia="en-US"/>
              </w:rPr>
              <w:t>Kuznetsov</w:t>
            </w:r>
            <w:proofErr w:type="spellEnd"/>
          </w:p>
          <w:p w:rsidR="00DD7898" w:rsidRDefault="00DD7898" w:rsidP="001E032B">
            <w:pPr>
              <w:tabs>
                <w:tab w:val="left" w:pos="442"/>
              </w:tabs>
              <w:spacing w:line="259" w:lineRule="exact"/>
              <w:ind w:firstLine="0"/>
              <w:rPr>
                <w:b/>
                <w:color w:val="000000"/>
                <w:spacing w:val="-5"/>
                <w:szCs w:val="24"/>
                <w:lang w:val="en-US" w:eastAsia="en-US"/>
              </w:rPr>
            </w:pPr>
          </w:p>
          <w:p w:rsidR="00DD7898" w:rsidRDefault="00DD7898" w:rsidP="001E032B">
            <w:pPr>
              <w:tabs>
                <w:tab w:val="left" w:pos="442"/>
              </w:tabs>
              <w:spacing w:line="259" w:lineRule="exact"/>
              <w:ind w:firstLine="0"/>
              <w:rPr>
                <w:b/>
                <w:color w:val="000000"/>
                <w:spacing w:val="-5"/>
                <w:szCs w:val="24"/>
                <w:lang w:val="en-US" w:eastAsia="en-US"/>
              </w:rPr>
            </w:pPr>
          </w:p>
        </w:tc>
      </w:tr>
    </w:tbl>
    <w:p w:rsidR="00A94616" w:rsidRDefault="00A94616"/>
    <w:sectPr w:rsidR="00A94616" w:rsidSect="00A946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E6694A"/>
    <w:lvl w:ilvl="0">
      <w:numFmt w:val="bullet"/>
      <w:lvlText w:val="*"/>
      <w:lvlJc w:val="left"/>
      <w:pPr>
        <w:ind w:left="0" w:firstLine="0"/>
      </w:pPr>
    </w:lvl>
  </w:abstractNum>
  <w:abstractNum w:abstractNumId="1">
    <w:nsid w:val="7C162756"/>
    <w:multiLevelType w:val="hybridMultilevel"/>
    <w:tmpl w:val="E6AE43DE"/>
    <w:lvl w:ilvl="0" w:tplc="67F21C1C">
      <w:start w:val="1"/>
      <w:numFmt w:val="decimal"/>
      <w:lvlText w:val="%1."/>
      <w:lvlJc w:val="left"/>
      <w:pPr>
        <w:ind w:left="739" w:hanging="360"/>
      </w:pPr>
    </w:lvl>
    <w:lvl w:ilvl="1" w:tplc="04190019">
      <w:start w:val="1"/>
      <w:numFmt w:val="lowerLetter"/>
      <w:lvlText w:val="%2."/>
      <w:lvlJc w:val="left"/>
      <w:pPr>
        <w:ind w:left="1459" w:hanging="360"/>
      </w:pPr>
    </w:lvl>
    <w:lvl w:ilvl="2" w:tplc="0419001B">
      <w:start w:val="1"/>
      <w:numFmt w:val="lowerRoman"/>
      <w:lvlText w:val="%3."/>
      <w:lvlJc w:val="right"/>
      <w:pPr>
        <w:ind w:left="2179" w:hanging="180"/>
      </w:pPr>
    </w:lvl>
    <w:lvl w:ilvl="3" w:tplc="0419000F">
      <w:start w:val="1"/>
      <w:numFmt w:val="decimal"/>
      <w:lvlText w:val="%4."/>
      <w:lvlJc w:val="left"/>
      <w:pPr>
        <w:ind w:left="2899" w:hanging="360"/>
      </w:pPr>
    </w:lvl>
    <w:lvl w:ilvl="4" w:tplc="04190019">
      <w:start w:val="1"/>
      <w:numFmt w:val="lowerLetter"/>
      <w:lvlText w:val="%5."/>
      <w:lvlJc w:val="left"/>
      <w:pPr>
        <w:ind w:left="3619" w:hanging="360"/>
      </w:pPr>
    </w:lvl>
    <w:lvl w:ilvl="5" w:tplc="0419001B">
      <w:start w:val="1"/>
      <w:numFmt w:val="lowerRoman"/>
      <w:lvlText w:val="%6."/>
      <w:lvlJc w:val="right"/>
      <w:pPr>
        <w:ind w:left="4339" w:hanging="180"/>
      </w:pPr>
    </w:lvl>
    <w:lvl w:ilvl="6" w:tplc="0419000F">
      <w:start w:val="1"/>
      <w:numFmt w:val="decimal"/>
      <w:lvlText w:val="%7."/>
      <w:lvlJc w:val="left"/>
      <w:pPr>
        <w:ind w:left="5059" w:hanging="360"/>
      </w:pPr>
    </w:lvl>
    <w:lvl w:ilvl="7" w:tplc="04190019">
      <w:start w:val="1"/>
      <w:numFmt w:val="lowerLetter"/>
      <w:lvlText w:val="%8."/>
      <w:lvlJc w:val="left"/>
      <w:pPr>
        <w:ind w:left="5779" w:hanging="360"/>
      </w:pPr>
    </w:lvl>
    <w:lvl w:ilvl="8" w:tplc="0419001B">
      <w:start w:val="1"/>
      <w:numFmt w:val="lowerRoman"/>
      <w:lvlText w:val="%9."/>
      <w:lvlJc w:val="right"/>
      <w:pPr>
        <w:ind w:left="649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461"/>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D7898"/>
    <w:rsid w:val="00A94616"/>
    <w:rsid w:val="00DD7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898"/>
    <w:pPr>
      <w:spacing w:after="0" w:line="300" w:lineRule="exact"/>
      <w:ind w:firstLine="709"/>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898"/>
    <w:pPr>
      <w:spacing w:after="160" w:line="259" w:lineRule="auto"/>
      <w:ind w:left="720" w:firstLine="0"/>
      <w:contextualSpacing/>
      <w:jc w:val="left"/>
    </w:pPr>
    <w:rPr>
      <w:rFonts w:asciiTheme="minorHAnsi" w:eastAsiaTheme="minorHAnsi" w:hAnsiTheme="minorHAnsi" w:cstheme="minorBidi"/>
      <w:sz w:val="22"/>
      <w:szCs w:val="22"/>
      <w:lang w:eastAsia="en-US"/>
    </w:rPr>
  </w:style>
  <w:style w:type="table" w:styleId="a4">
    <w:name w:val="Table Grid"/>
    <w:basedOn w:val="a1"/>
    <w:uiPriority w:val="59"/>
    <w:rsid w:val="00DD7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9119</Characters>
  <Application>Microsoft Office Word</Application>
  <DocSecurity>0</DocSecurity>
  <Lines>75</Lines>
  <Paragraphs>21</Paragraphs>
  <ScaleCrop>false</ScaleCrop>
  <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2022-01-29T13:20:00Z</dcterms:created>
  <dcterms:modified xsi:type="dcterms:W3CDTF">2022-01-29T13:21:00Z</dcterms:modified>
</cp:coreProperties>
</file>